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E046297">
      <w:pP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6"/>
          <w:szCs w:val="36"/>
          <w:lang w:val="en-US" w:eastAsia="zh-CN"/>
        </w:rPr>
        <w:t>OS什么性总结：</w:t>
      </w:r>
    </w:p>
    <w:p w14:paraId="5E92DB85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第一章：</w:t>
      </w:r>
    </w:p>
    <w:p w14:paraId="2CFB33CD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975" cy="2792730"/>
            <wp:effectExtent l="0" t="0" r="9525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54953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第二章:</w:t>
      </w:r>
    </w:p>
    <w:p w14:paraId="405B034B">
      <w:r>
        <w:drawing>
          <wp:inline distT="0" distB="0" distL="114300" distR="114300">
            <wp:extent cx="5257800" cy="270446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2CA87">
      <w:r>
        <w:drawing>
          <wp:inline distT="0" distB="0" distL="114300" distR="114300">
            <wp:extent cx="5270500" cy="2707005"/>
            <wp:effectExtent l="0" t="0" r="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380C2">
      <w:r>
        <w:drawing>
          <wp:inline distT="0" distB="0" distL="114300" distR="114300">
            <wp:extent cx="5257165" cy="2941955"/>
            <wp:effectExtent l="0" t="0" r="635" b="444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5F44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Block（），wakeup（），suspend（），actice（）</w:t>
      </w:r>
    </w:p>
    <w:p w14:paraId="75A7FA54">
      <w:r>
        <w:drawing>
          <wp:inline distT="0" distB="0" distL="114300" distR="114300">
            <wp:extent cx="5274310" cy="3166110"/>
            <wp:effectExtent l="0" t="0" r="889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1E18F">
      <w:r>
        <w:drawing>
          <wp:inline distT="0" distB="0" distL="114300" distR="114300">
            <wp:extent cx="5267325" cy="1894840"/>
            <wp:effectExtent l="0" t="0" r="3175" b="1016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3492">
      <w:r>
        <w:drawing>
          <wp:inline distT="0" distB="0" distL="114300" distR="114300">
            <wp:extent cx="5264150" cy="3202940"/>
            <wp:effectExtent l="0" t="0" r="635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C2B2D">
      <w:r>
        <w:drawing>
          <wp:inline distT="0" distB="0" distL="114300" distR="114300">
            <wp:extent cx="5268595" cy="694690"/>
            <wp:effectExtent l="0" t="0" r="1905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9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E301F">
      <w:r>
        <w:drawing>
          <wp:inline distT="0" distB="0" distL="114300" distR="114300">
            <wp:extent cx="5271770" cy="1694180"/>
            <wp:effectExtent l="0" t="0" r="1143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2510">
      <w:pPr>
        <w:rPr>
          <w:rFonts w:hint="eastAsia" w:ascii="黑体" w:hAnsi="黑体" w:eastAsia="黑体" w:cs="黑体"/>
          <w:b/>
          <w:bCs/>
          <w:sz w:val="32"/>
          <w:szCs w:val="32"/>
        </w:rPr>
      </w:pPr>
      <w:r>
        <w:rPr>
          <w:rFonts w:hint="eastAsia" w:ascii="黑体" w:hAnsi="黑体" w:eastAsia="黑体" w:cs="黑体"/>
          <w:b/>
          <w:bCs/>
          <w:sz w:val="32"/>
          <w:szCs w:val="32"/>
        </w:rPr>
        <w:drawing>
          <wp:inline distT="0" distB="0" distL="114300" distR="114300">
            <wp:extent cx="5268595" cy="1607185"/>
            <wp:effectExtent l="0" t="0" r="1905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1C6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第三章：</w:t>
      </w:r>
    </w:p>
    <w:p w14:paraId="6C78FE54">
      <w:r>
        <w:drawing>
          <wp:inline distT="0" distB="0" distL="114300" distR="114300">
            <wp:extent cx="3383280" cy="1384935"/>
            <wp:effectExtent l="0" t="0" r="7620" b="1206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F2A3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高级调度：调度作业到就绪队列</w:t>
      </w:r>
    </w:p>
    <w:p w14:paraId="5C78F86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中级调度（内存调度）：调度不能运行的进程到外存上，（挂起状态）</w:t>
      </w:r>
    </w:p>
    <w:p w14:paraId="2E81D615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低级调度：调度哪些进程获得处理机</w:t>
      </w:r>
      <w:bookmarkStart w:id="0" w:name="_GoBack"/>
      <w:bookmarkEnd w:id="0"/>
    </w:p>
    <w:p w14:paraId="081A4F61">
      <w:r>
        <w:drawing>
          <wp:inline distT="0" distB="0" distL="114300" distR="114300">
            <wp:extent cx="5261610" cy="2875915"/>
            <wp:effectExtent l="0" t="0" r="889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B207C">
      <w:r>
        <w:drawing>
          <wp:inline distT="0" distB="0" distL="114300" distR="114300">
            <wp:extent cx="3490595" cy="1089025"/>
            <wp:effectExtent l="0" t="0" r="190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108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D236">
      <w:r>
        <w:drawing>
          <wp:inline distT="0" distB="0" distL="114300" distR="114300">
            <wp:extent cx="5274310" cy="2657475"/>
            <wp:effectExtent l="0" t="0" r="889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4AD78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第四章：</w:t>
      </w:r>
    </w:p>
    <w:p w14:paraId="42D72CAB">
      <w:r>
        <w:drawing>
          <wp:inline distT="0" distB="0" distL="114300" distR="114300">
            <wp:extent cx="5261610" cy="905510"/>
            <wp:effectExtent l="0" t="0" r="889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76152">
      <w:r>
        <w:drawing>
          <wp:inline distT="0" distB="0" distL="114300" distR="114300">
            <wp:extent cx="2734945" cy="1965960"/>
            <wp:effectExtent l="0" t="0" r="8255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B45E1">
      <w:r>
        <w:drawing>
          <wp:inline distT="0" distB="0" distL="114300" distR="114300">
            <wp:extent cx="4683760" cy="17018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B435D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第五章：</w:t>
      </w:r>
    </w:p>
    <w:p w14:paraId="0BEDA84B">
      <w:r>
        <w:drawing>
          <wp:inline distT="0" distB="0" distL="114300" distR="114300">
            <wp:extent cx="4584065" cy="2707005"/>
            <wp:effectExtent l="0" t="0" r="635" b="1079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406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C6CAB">
      <w:r>
        <w:drawing>
          <wp:inline distT="0" distB="0" distL="114300" distR="114300">
            <wp:extent cx="5260340" cy="1745615"/>
            <wp:effectExtent l="0" t="0" r="1016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ECCA2">
      <w:r>
        <w:drawing>
          <wp:inline distT="0" distB="0" distL="114300" distR="114300">
            <wp:extent cx="5273040" cy="2769870"/>
            <wp:effectExtent l="0" t="0" r="10160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15EAA">
      <w:r>
        <w:drawing>
          <wp:inline distT="0" distB="0" distL="114300" distR="114300">
            <wp:extent cx="4794250" cy="2765425"/>
            <wp:effectExtent l="0" t="0" r="635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2AD31">
      <w:r>
        <w:drawing>
          <wp:inline distT="0" distB="0" distL="114300" distR="114300">
            <wp:extent cx="5147310" cy="2952115"/>
            <wp:effectExtent l="0" t="0" r="889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7310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4528D">
      <w:r>
        <w:drawing>
          <wp:inline distT="0" distB="0" distL="114300" distR="114300">
            <wp:extent cx="4618355" cy="2753995"/>
            <wp:effectExtent l="0" t="0" r="444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275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8877">
      <w:r>
        <w:drawing>
          <wp:inline distT="0" distB="0" distL="114300" distR="114300">
            <wp:extent cx="4274820" cy="1678940"/>
            <wp:effectExtent l="0" t="0" r="5080" b="1016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482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AE7AA">
      <w:r>
        <w:drawing>
          <wp:inline distT="0" distB="0" distL="114300" distR="114300">
            <wp:extent cx="4599305" cy="2919095"/>
            <wp:effectExtent l="0" t="0" r="1079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99305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21E5F">
      <w:r>
        <w:drawing>
          <wp:inline distT="0" distB="0" distL="114300" distR="114300">
            <wp:extent cx="2860675" cy="1147445"/>
            <wp:effectExtent l="0" t="0" r="9525" b="825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11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B15F0">
      <w:r>
        <w:drawing>
          <wp:inline distT="0" distB="0" distL="114300" distR="114300">
            <wp:extent cx="4991100" cy="1274445"/>
            <wp:effectExtent l="0" t="0" r="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27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93CD3">
      <w:r>
        <w:drawing>
          <wp:inline distT="0" distB="0" distL="114300" distR="114300">
            <wp:extent cx="5265420" cy="3126740"/>
            <wp:effectExtent l="0" t="0" r="5080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7D2D4">
      <w:r>
        <w:drawing>
          <wp:inline distT="0" distB="0" distL="114300" distR="114300">
            <wp:extent cx="5271770" cy="3043555"/>
            <wp:effectExtent l="0" t="0" r="1143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24A39">
      <w:r>
        <w:drawing>
          <wp:inline distT="0" distB="0" distL="114300" distR="114300">
            <wp:extent cx="5271135" cy="998855"/>
            <wp:effectExtent l="0" t="0" r="1206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D7112">
      <w:r>
        <w:drawing>
          <wp:inline distT="0" distB="0" distL="114300" distR="114300">
            <wp:extent cx="5270500" cy="2724150"/>
            <wp:effectExtent l="0" t="0" r="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6B47">
      <w:r>
        <w:drawing>
          <wp:inline distT="0" distB="0" distL="114300" distR="114300">
            <wp:extent cx="2465070" cy="1014095"/>
            <wp:effectExtent l="0" t="0" r="11430" b="190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01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B122E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第六章：</w:t>
      </w:r>
    </w:p>
    <w:p w14:paraId="2FE5CD77">
      <w:r>
        <w:drawing>
          <wp:inline distT="0" distB="0" distL="114300" distR="114300">
            <wp:extent cx="5260975" cy="201930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95AE5">
      <w:r>
        <w:drawing>
          <wp:inline distT="0" distB="0" distL="114300" distR="114300">
            <wp:extent cx="4757420" cy="60960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6D53">
      <w:r>
        <w:drawing>
          <wp:inline distT="0" distB="0" distL="114300" distR="114300">
            <wp:extent cx="4866640" cy="2609850"/>
            <wp:effectExtent l="0" t="0" r="1016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F512">
      <w:r>
        <w:drawing>
          <wp:inline distT="0" distB="0" distL="114300" distR="114300">
            <wp:extent cx="4874260" cy="1688465"/>
            <wp:effectExtent l="0" t="0" r="254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4260" cy="168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DA3B">
      <w:r>
        <w:drawing>
          <wp:inline distT="0" distB="0" distL="114300" distR="114300">
            <wp:extent cx="4872355" cy="2702560"/>
            <wp:effectExtent l="0" t="0" r="4445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235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2281E">
      <w:r>
        <w:drawing>
          <wp:inline distT="0" distB="0" distL="114300" distR="114300">
            <wp:extent cx="5272405" cy="1273175"/>
            <wp:effectExtent l="0" t="0" r="1079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79D6">
      <w:r>
        <w:drawing>
          <wp:inline distT="0" distB="0" distL="114300" distR="114300">
            <wp:extent cx="5264785" cy="814705"/>
            <wp:effectExtent l="0" t="0" r="5715" b="1079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2ED76">
      <w:r>
        <w:drawing>
          <wp:inline distT="0" distB="0" distL="114300" distR="114300">
            <wp:extent cx="5267960" cy="3587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2CB2">
      <w:r>
        <w:drawing>
          <wp:inline distT="0" distB="0" distL="114300" distR="114300">
            <wp:extent cx="5265420" cy="370205"/>
            <wp:effectExtent l="0" t="0" r="5080" b="1079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77009"/>
    <w:p w14:paraId="5FA78197">
      <w:pPr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段表：</w:t>
      </w:r>
    </w:p>
    <w:p w14:paraId="244F37A0">
      <w:r>
        <w:drawing>
          <wp:inline distT="0" distB="0" distL="114300" distR="114300">
            <wp:extent cx="5271770" cy="246380"/>
            <wp:effectExtent l="0" t="0" r="1143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A5E75">
      <w:r>
        <w:drawing>
          <wp:inline distT="0" distB="0" distL="114300" distR="114300">
            <wp:extent cx="5263515" cy="1320165"/>
            <wp:effectExtent l="0" t="0" r="6985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320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5353E">
      <w:pP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第七章：</w:t>
      </w:r>
    </w:p>
    <w:p w14:paraId="0FC3E9B0">
      <w:r>
        <w:drawing>
          <wp:inline distT="0" distB="0" distL="114300" distR="114300">
            <wp:extent cx="2296795" cy="1470025"/>
            <wp:effectExtent l="0" t="0" r="1905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9679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3F47B">
      <w:r>
        <w:drawing>
          <wp:inline distT="0" distB="0" distL="114300" distR="114300">
            <wp:extent cx="5267960" cy="2897505"/>
            <wp:effectExtent l="0" t="0" r="2540" b="1079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A94B"/>
    <w:p w14:paraId="316FA522">
      <w:r>
        <w:rPr>
          <w:rFonts w:hint="eastAsia"/>
          <w:lang w:val="en-US" w:eastAsia="zh-CN"/>
        </w:rPr>
        <w:t>块设备接口：</w:t>
      </w:r>
      <w:r>
        <w:drawing>
          <wp:inline distT="0" distB="0" distL="114300" distR="114300">
            <wp:extent cx="2305050" cy="1913890"/>
            <wp:effectExtent l="0" t="0" r="635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6B3B">
      <w:r>
        <w:drawing>
          <wp:inline distT="0" distB="0" distL="114300" distR="114300">
            <wp:extent cx="5260340" cy="1839595"/>
            <wp:effectExtent l="0" t="0" r="1016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42219">
      <w:r>
        <w:drawing>
          <wp:inline distT="0" distB="0" distL="114300" distR="114300">
            <wp:extent cx="3099435" cy="1505585"/>
            <wp:effectExtent l="0" t="0" r="12065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150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C935B">
      <w:r>
        <w:drawing>
          <wp:inline distT="0" distB="0" distL="114300" distR="114300">
            <wp:extent cx="5267325" cy="1965960"/>
            <wp:effectExtent l="0" t="0" r="3175" b="254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9ECE3">
      <w:r>
        <w:drawing>
          <wp:inline distT="0" distB="0" distL="114300" distR="114300">
            <wp:extent cx="5261610" cy="412115"/>
            <wp:effectExtent l="0" t="0" r="889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1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EC8E4">
      <w:r>
        <w:drawing>
          <wp:inline distT="0" distB="0" distL="114300" distR="114300">
            <wp:extent cx="5266690" cy="2237105"/>
            <wp:effectExtent l="0" t="0" r="3810" b="1079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16D50">
      <w:r>
        <w:drawing>
          <wp:inline distT="0" distB="0" distL="114300" distR="114300">
            <wp:extent cx="3624580" cy="1938020"/>
            <wp:effectExtent l="0" t="0" r="762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E267">
      <w:r>
        <w:drawing>
          <wp:inline distT="0" distB="0" distL="114300" distR="114300">
            <wp:extent cx="4901565" cy="301625"/>
            <wp:effectExtent l="0" t="0" r="63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30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31DC3">
      <w:r>
        <w:drawing>
          <wp:inline distT="0" distB="0" distL="114300" distR="114300">
            <wp:extent cx="5271770" cy="939165"/>
            <wp:effectExtent l="0" t="0" r="1143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93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8141A">
      <w:r>
        <w:drawing>
          <wp:inline distT="0" distB="0" distL="114300" distR="114300">
            <wp:extent cx="5271770" cy="1725930"/>
            <wp:effectExtent l="0" t="0" r="1143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AD35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与设备无关的I/O软件：</w:t>
      </w:r>
    </w:p>
    <w:p w14:paraId="04C7287D">
      <w:r>
        <w:drawing>
          <wp:inline distT="0" distB="0" distL="114300" distR="114300">
            <wp:extent cx="4643120" cy="917575"/>
            <wp:effectExtent l="0" t="0" r="508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3120" cy="91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0E6EE">
      <w:r>
        <w:drawing>
          <wp:inline distT="0" distB="0" distL="114300" distR="114300">
            <wp:extent cx="3216275" cy="3469005"/>
            <wp:effectExtent l="0" t="0" r="9525" b="1079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1627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D46F1">
      <w:r>
        <w:drawing>
          <wp:inline distT="0" distB="0" distL="114300" distR="114300">
            <wp:extent cx="5260975" cy="2092960"/>
            <wp:effectExtent l="0" t="0" r="9525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EF41">
      <w:r>
        <w:drawing>
          <wp:inline distT="0" distB="0" distL="114300" distR="114300">
            <wp:extent cx="5266055" cy="414020"/>
            <wp:effectExtent l="0" t="0" r="4445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0C328"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208145" cy="2279650"/>
            <wp:effectExtent l="0" t="0" r="8255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814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双缓冲，环形缓冲</w:t>
      </w:r>
    </w:p>
    <w:p w14:paraId="75CA2111">
      <w:r>
        <w:drawing>
          <wp:inline distT="0" distB="0" distL="114300" distR="114300">
            <wp:extent cx="5269865" cy="1419225"/>
            <wp:effectExtent l="0" t="0" r="635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0F67"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4547235" cy="2576195"/>
            <wp:effectExtent l="0" t="0" r="1206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C85A6">
      <w:pPr>
        <w:tabs>
          <w:tab w:val="left" w:pos="2620"/>
        </w:tabs>
        <w:bidi w:val="0"/>
        <w:jc w:val="left"/>
      </w:pP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5262245" cy="894715"/>
            <wp:effectExtent l="0" t="0" r="8255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D269">
      <w:pPr>
        <w:tabs>
          <w:tab w:val="left" w:pos="2620"/>
        </w:tabs>
        <w:bidi w:val="0"/>
        <w:jc w:val="left"/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32"/>
          <w:szCs w:val="32"/>
          <w:lang w:val="en-US" w:eastAsia="zh-CN"/>
        </w:rPr>
        <w:t>第八章：</w:t>
      </w:r>
    </w:p>
    <w:p w14:paraId="6DD61104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2611755" cy="2237740"/>
            <wp:effectExtent l="0" t="0" r="4445" b="1016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1175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7630" cy="605155"/>
            <wp:effectExtent l="0" t="0" r="1270" b="44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7630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0CF7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2152015" cy="1421130"/>
            <wp:effectExtent l="0" t="0" r="6985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015" cy="142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82720" cy="2108200"/>
            <wp:effectExtent l="0" t="0" r="508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49FA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5259705" cy="806450"/>
            <wp:effectExtent l="0" t="0" r="10795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DB23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5258435" cy="2316480"/>
            <wp:effectExtent l="0" t="0" r="12065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E82C1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5273040" cy="1315085"/>
            <wp:effectExtent l="0" t="0" r="10160" b="571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1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C7297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5273040" cy="1525905"/>
            <wp:effectExtent l="0" t="0" r="10160" b="1079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52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B9C60">
      <w:pPr>
        <w:tabs>
          <w:tab w:val="left" w:pos="2620"/>
        </w:tabs>
        <w:bidi w:val="0"/>
        <w:jc w:val="left"/>
      </w:pPr>
      <w:r>
        <w:drawing>
          <wp:inline distT="0" distB="0" distL="114300" distR="114300">
            <wp:extent cx="5266690" cy="2048510"/>
            <wp:effectExtent l="0" t="0" r="381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E48F">
      <w:pPr>
        <w:tabs>
          <w:tab w:val="left" w:pos="2620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域切换权，复制权，所有权，控制权</w:t>
      </w:r>
    </w:p>
    <w:p w14:paraId="52BBA0D9">
      <w:pPr>
        <w:tabs>
          <w:tab w:val="left" w:pos="2620"/>
        </w:tabs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Lucida Console">
    <w:panose1 w:val="020B0609040504020204"/>
    <w:charset w:val="00"/>
    <w:family w:val="auto"/>
    <w:pitch w:val="default"/>
    <w:sig w:usb0="8000028F" w:usb1="00001800" w:usb2="00000000" w:usb3="00000000" w:csb0="0000001F" w:csb1="D7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4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DB75EA6"/>
    <w:rsid w:val="04BA469F"/>
    <w:rsid w:val="16D17374"/>
    <w:rsid w:val="28B112DC"/>
    <w:rsid w:val="2DB75EA6"/>
    <w:rsid w:val="42580EE9"/>
    <w:rsid w:val="4749756A"/>
    <w:rsid w:val="62C20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6" Type="http://schemas.openxmlformats.org/officeDocument/2006/relationships/fontTable" Target="fontTable.xml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18</Pages>
  <Words>0</Words>
  <Characters>0</Characters>
  <Lines>0</Lines>
  <Paragraphs>0</Paragraphs>
  <TotalTime>144</TotalTime>
  <ScaleCrop>false</ScaleCrop>
  <LinksUpToDate>false</LinksUpToDate>
  <CharactersWithSpaces>0</CharactersWithSpaces>
  <Application>WPS Office_12.1.0.21541_F1E327BC-269C-435d-A152-05C5408002CA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2025-06-17T09:19:00Z</dcterms:created>
  <dc:creator>欧蜜（2和11）</dc:creator>
  <cp:lastModifiedBy>欧蜜（2和11）</cp:lastModifiedBy>
  <dcterms:modified xsi:type="dcterms:W3CDTF">2025-06-17T15:41:52Z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2052-12.1.0.21541</vt:lpwstr>
  </property>
  <property fmtid="{D5CDD505-2E9C-101B-9397-08002B2CF9AE}" pid="3" name="ICV">
    <vt:lpwstr>F9D9C2EE23F0494FA4CDF3A520EDD16D_11</vt:lpwstr>
  </property>
  <property fmtid="{D5CDD505-2E9C-101B-9397-08002B2CF9AE}" pid="4" name="KSOTemplateDocerSaveRecord">
    <vt:lpwstr>eyJoZGlkIjoiZTJkODRiZTJkNTM2YWY1Y2JmOTNkNTM4YjQ5ZDU2ZTEiLCJ1c2VySWQiOiIxNTA5Mzc2NjY5In0=</vt:lpwstr>
  </property>
</Properties>
</file>